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8F8F8"/>
  <w:body>
    <w:sdt>
      <w:sdtPr>
        <w:rPr>
          <w:rStyle w:val="TitleChar"/>
          <w:b/>
          <w:bCs/>
        </w:rPr>
        <w:alias w:val="Title"/>
        <w:tag w:val=""/>
        <w:id w:val="-668797329"/>
        <w:placeholder>
          <w:docPart w:val="BE778B3DA1757144A118E042A40C279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Content>
        <w:p w14:paraId="0236F9B4" w14:textId="19B1D564" w:rsidR="00A874DF" w:rsidRPr="00677162" w:rsidRDefault="0076095F" w:rsidP="00313AB9">
          <w:pPr>
            <w:pStyle w:val="Subtitle"/>
            <w:rPr>
              <w:rStyle w:val="TitleChar"/>
              <w:b/>
              <w:bCs/>
            </w:rPr>
          </w:pPr>
          <w:r>
            <w:rPr>
              <w:rStyle w:val="TitleChar"/>
              <w:b/>
              <w:bCs/>
            </w:rPr>
            <w:t>Notice of Protest form</w:t>
          </w:r>
        </w:p>
      </w:sdtContent>
    </w:sdt>
    <w:p w14:paraId="12161655" w14:textId="43A44BBE" w:rsidR="001272EE" w:rsidRDefault="001806C8" w:rsidP="001272EE">
      <w:pPr>
        <w:pStyle w:val="Subtitle"/>
        <w:rPr>
          <w:lang w:val="en-IE"/>
        </w:rPr>
      </w:pPr>
      <w:r>
        <w:rPr>
          <w:lang w:val="en-IE"/>
        </w:rPr>
        <w:t>Goldsmiths, University of London</w:t>
      </w:r>
    </w:p>
    <w:p w14:paraId="462E246F" w14:textId="50086D88" w:rsidR="001806C8" w:rsidRPr="0076095F" w:rsidRDefault="001806C8" w:rsidP="001806C8">
      <w:r w:rsidRPr="0076095F">
        <w:t xml:space="preserve">This form relates to the </w:t>
      </w:r>
      <w:hyperlink r:id="rId11" w:history="1">
        <w:r w:rsidRPr="0076095F">
          <w:rPr>
            <w:rStyle w:val="Hyperlink"/>
            <w:rFonts w:eastAsiaTheme="minorHAnsi" w:cstheme="minorBidi"/>
          </w:rPr>
          <w:t>Guidance on conduct of protests and demonstration</w:t>
        </w:r>
        <w:r w:rsidRPr="0076095F">
          <w:rPr>
            <w:rStyle w:val="Hyperlink"/>
          </w:rPr>
          <w:t>s</w:t>
        </w:r>
      </w:hyperlink>
      <w:r w:rsidRPr="0076095F">
        <w:t xml:space="preserve"> at Goldsmiths, University of London. </w:t>
      </w:r>
    </w:p>
    <w:p w14:paraId="5A30A1C0" w14:textId="7E17FA2B" w:rsidR="001806C8" w:rsidRDefault="001806C8" w:rsidP="001806C8">
      <w:r w:rsidRPr="00BE203C">
        <w:t xml:space="preserve">Protests or demonstrations are </w:t>
      </w:r>
      <w:proofErr w:type="spellStart"/>
      <w:r w:rsidRPr="00BE203C">
        <w:t>recognised</w:t>
      </w:r>
      <w:proofErr w:type="spellEnd"/>
      <w:r w:rsidRPr="00BE203C">
        <w:t xml:space="preserve"> as an important means of exercising freedom of speech and the University respects the right of all members of the University to protest on campus.</w:t>
      </w:r>
    </w:p>
    <w:p w14:paraId="16BA2788" w14:textId="2B698EC5" w:rsidR="001806C8" w:rsidRPr="0076095F" w:rsidRDefault="001806C8" w:rsidP="001806C8">
      <w:r w:rsidRPr="0076095F">
        <w:t xml:space="preserve">Help us support freedom of speech and ensure that it </w:t>
      </w:r>
      <w:r w:rsidRPr="0076095F">
        <w:t>used</w:t>
      </w:r>
      <w:r w:rsidRPr="0076095F">
        <w:t xml:space="preserve"> in line with the University’s values, policies, and within the law</w:t>
      </w:r>
      <w:r w:rsidRPr="0076095F">
        <w:t>,</w:t>
      </w:r>
      <w:r w:rsidRPr="0076095F">
        <w:t xml:space="preserve"> by completing this form and submitting it to </w:t>
      </w:r>
      <w:hyperlink r:id="rId12" w:history="1">
        <w:r w:rsidRPr="0076095F">
          <w:rPr>
            <w:rStyle w:val="Hyperlink"/>
          </w:rPr>
          <w:t>executiveoffice@gold.ac.uk</w:t>
        </w:r>
      </w:hyperlink>
      <w:r w:rsidRPr="0076095F">
        <w:t xml:space="preserve"> no fewer than six working days before the event is due to take place. </w:t>
      </w:r>
    </w:p>
    <w:p w14:paraId="1DC67149" w14:textId="67076436" w:rsidR="001806C8" w:rsidRDefault="001806C8" w:rsidP="001806C8">
      <w:r>
        <w:t xml:space="preserve">The University will then be in touch with you to discuss the event. </w:t>
      </w:r>
    </w:p>
    <w:p w14:paraId="46A8462F" w14:textId="7046A4B0" w:rsidR="001806C8" w:rsidRDefault="001806C8" w:rsidP="001806C8">
      <w:r>
        <w:t xml:space="preserve">Thank you in advance for your support. </w:t>
      </w:r>
    </w:p>
    <w:p w14:paraId="6B27D27C" w14:textId="66A47952" w:rsidR="001806C8" w:rsidRDefault="001806C8" w:rsidP="001806C8">
      <w:pPr>
        <w:pStyle w:val="Heading1"/>
      </w:pPr>
      <w:r>
        <w:t>Event details</w:t>
      </w:r>
    </w:p>
    <w:p w14:paraId="34DCFE77" w14:textId="31BD4936" w:rsidR="001806C8" w:rsidRDefault="001806C8" w:rsidP="001806C8">
      <w:r>
        <w:t xml:space="preserve">Group holding the event: </w:t>
      </w:r>
    </w:p>
    <w:p w14:paraId="2E18E6A3" w14:textId="5D3E8536" w:rsidR="001806C8" w:rsidRDefault="001806C8" w:rsidP="001806C8">
      <w:r>
        <w:t xml:space="preserve">Name and contact details </w:t>
      </w:r>
      <w:r>
        <w:t xml:space="preserve">of </w:t>
      </w:r>
      <w:r>
        <w:t xml:space="preserve">the Primary Contact for the event – this must be a named person: </w:t>
      </w:r>
    </w:p>
    <w:p w14:paraId="28B8A2B9" w14:textId="42894275" w:rsidR="001806C8" w:rsidRDefault="001806C8" w:rsidP="001806C8">
      <w:r>
        <w:t xml:space="preserve">Date of the event: </w:t>
      </w:r>
    </w:p>
    <w:p w14:paraId="23212EB3" w14:textId="26C7542D" w:rsidR="001806C8" w:rsidRDefault="001806C8" w:rsidP="001806C8">
      <w:r>
        <w:t xml:space="preserve">How long the event will be: </w:t>
      </w:r>
    </w:p>
    <w:p w14:paraId="401A67BB" w14:textId="47F51BBD" w:rsidR="001806C8" w:rsidRDefault="001806C8" w:rsidP="001806C8">
      <w:r>
        <w:t xml:space="preserve">Location of the event: </w:t>
      </w:r>
    </w:p>
    <w:p w14:paraId="329EE53D" w14:textId="2135EFE3" w:rsidR="001806C8" w:rsidRDefault="001806C8" w:rsidP="001806C8">
      <w:r>
        <w:t xml:space="preserve">Reason for the event: </w:t>
      </w:r>
    </w:p>
    <w:p w14:paraId="0B09AC18" w14:textId="665DB40C" w:rsidR="001806C8" w:rsidRDefault="001806C8" w:rsidP="001806C8">
      <w:r>
        <w:t xml:space="preserve">Speakers at the event – please list the names of speakers and indicate if they are internal or external to Goldsmiths: </w:t>
      </w:r>
    </w:p>
    <w:p w14:paraId="5FBC33F8" w14:textId="0D1BD17D" w:rsidR="001806C8" w:rsidRDefault="001806C8" w:rsidP="001806C8">
      <w:r>
        <w:t xml:space="preserve">Who is the event for, </w:t>
      </w:r>
      <w:proofErr w:type="spellStart"/>
      <w:r>
        <w:t>ie</w:t>
      </w:r>
      <w:proofErr w:type="spellEnd"/>
      <w:r>
        <w:t xml:space="preserve"> students, staff, members of the public: </w:t>
      </w:r>
    </w:p>
    <w:p w14:paraId="560A76E1" w14:textId="77777777" w:rsidR="001806C8" w:rsidRDefault="001806C8" w:rsidP="001806C8"/>
    <w:sectPr w:rsidR="001806C8" w:rsidSect="00F64F1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20"/>
      <w:pgMar w:top="1440" w:right="1325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C4231" w14:textId="77777777" w:rsidR="0033739C" w:rsidRDefault="0033739C" w:rsidP="005B0233">
      <w:pPr>
        <w:spacing w:before="0" w:after="0" w:line="240" w:lineRule="auto"/>
      </w:pPr>
      <w:r>
        <w:separator/>
      </w:r>
    </w:p>
  </w:endnote>
  <w:endnote w:type="continuationSeparator" w:id="0">
    <w:p w14:paraId="02EA4169" w14:textId="77777777" w:rsidR="0033739C" w:rsidRDefault="0033739C" w:rsidP="005B023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38490141"/>
      <w:docPartObj>
        <w:docPartGallery w:val="Page Numbers (Bottom of Page)"/>
        <w:docPartUnique/>
      </w:docPartObj>
    </w:sdtPr>
    <w:sdtContent>
      <w:p w14:paraId="5E1E0AE7" w14:textId="77777777" w:rsidR="00A874DF" w:rsidRDefault="00A874DF" w:rsidP="00A845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952F09" w14:textId="77777777" w:rsidR="00A874DF" w:rsidRDefault="00A874DF" w:rsidP="00A874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699771"/>
      <w:docPartObj>
        <w:docPartGallery w:val="Page Numbers (Bottom of Page)"/>
        <w:docPartUnique/>
      </w:docPartObj>
    </w:sdtPr>
    <w:sdtContent>
      <w:sdt>
        <w:sdtPr>
          <w:id w:val="-1371982665"/>
          <w:docPartObj>
            <w:docPartGallery w:val="Page Numbers (Top of Page)"/>
            <w:docPartUnique/>
          </w:docPartObj>
        </w:sdtPr>
        <w:sdtContent>
          <w:p w14:paraId="3FC57925" w14:textId="77777777" w:rsidR="00243E6A" w:rsidRDefault="00243E6A">
            <w:pPr>
              <w:pStyle w:val="Footer"/>
              <w:jc w:val="right"/>
            </w:pPr>
          </w:p>
          <w:p w14:paraId="15C545FA" w14:textId="77777777" w:rsidR="00DF4D5E" w:rsidRDefault="00DF4D5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96CB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96CB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sdt>
    <w:sdtPr>
      <w:alias w:val="Title"/>
      <w:tag w:val=""/>
      <w:id w:val="-394510143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4C1A50E0" w14:textId="31C25433" w:rsidR="00A874DF" w:rsidRDefault="0076095F">
        <w:pPr>
          <w:pStyle w:val="Footer"/>
        </w:pPr>
        <w:r>
          <w:t>Notice of Protest form</w:t>
        </w:r>
      </w:p>
    </w:sdtContent>
  </w:sdt>
  <w:p w14:paraId="289D7F0A" w14:textId="77777777" w:rsidR="00243E6A" w:rsidRDefault="00000000">
    <w:pPr>
      <w:pStyle w:val="Footer"/>
    </w:pPr>
    <w:sdt>
      <w:sdtPr>
        <w:alias w:val="Author"/>
        <w:tag w:val=""/>
        <w:id w:val="-352728539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1806C8">
          <w:t>Goldsmiths, University of London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292102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1E3EF7F" w14:textId="77777777" w:rsidR="00DF4D5E" w:rsidRDefault="00DF4D5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96CB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96CB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0679F19" w14:textId="77777777" w:rsidR="00DF4D5E" w:rsidRDefault="00DF4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5D20B" w14:textId="77777777" w:rsidR="0033739C" w:rsidRDefault="0033739C" w:rsidP="005B0233">
      <w:pPr>
        <w:spacing w:before="0" w:after="0" w:line="240" w:lineRule="auto"/>
      </w:pPr>
      <w:r>
        <w:separator/>
      </w:r>
    </w:p>
  </w:footnote>
  <w:footnote w:type="continuationSeparator" w:id="0">
    <w:p w14:paraId="661A2E08" w14:textId="77777777" w:rsidR="0033739C" w:rsidRDefault="0033739C" w:rsidP="005B023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303D3" w14:textId="77777777" w:rsidR="00DF4D5E" w:rsidRDefault="00DF4D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89B11" w14:textId="77777777" w:rsidR="00DF4D5E" w:rsidRDefault="00DF4D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1FE7A" w14:textId="77777777" w:rsidR="005B0233" w:rsidRDefault="003C278B" w:rsidP="003C278B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0C6FAE1D" wp14:editId="33773C78">
          <wp:extent cx="1908000" cy="436584"/>
          <wp:effectExtent l="0" t="0" r="0" b="0"/>
          <wp:docPr id="4" name="Picture 4" descr="Goldsmiths, University of Lond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32_CMYK_goldsmiths_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43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4E82D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D871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D002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083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EEA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6AE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4052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0E6C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624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10B0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86CC3"/>
    <w:multiLevelType w:val="multilevel"/>
    <w:tmpl w:val="25F822F6"/>
    <w:styleLink w:val="Bullets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060A5E37"/>
    <w:multiLevelType w:val="hybridMultilevel"/>
    <w:tmpl w:val="7D4EB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004F53"/>
    <w:multiLevelType w:val="multilevel"/>
    <w:tmpl w:val="25F822F6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3962F41"/>
    <w:multiLevelType w:val="hybridMultilevel"/>
    <w:tmpl w:val="36F243B0"/>
    <w:lvl w:ilvl="0" w:tplc="A14C4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90359"/>
    <w:multiLevelType w:val="multilevel"/>
    <w:tmpl w:val="B78ABDD4"/>
    <w:styleLink w:val="Bulletpoints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51E160A2"/>
    <w:multiLevelType w:val="hybridMultilevel"/>
    <w:tmpl w:val="E0FEF102"/>
    <w:lvl w:ilvl="0" w:tplc="A14C4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D7415"/>
    <w:multiLevelType w:val="multilevel"/>
    <w:tmpl w:val="25F822F6"/>
    <w:numStyleLink w:val="Bullets"/>
  </w:abstractNum>
  <w:abstractNum w:abstractNumId="17" w15:restartNumberingAfterBreak="0">
    <w:nsid w:val="64026407"/>
    <w:multiLevelType w:val="hybridMultilevel"/>
    <w:tmpl w:val="7B56E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B76EC"/>
    <w:multiLevelType w:val="hybridMultilevel"/>
    <w:tmpl w:val="09729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B7239"/>
    <w:multiLevelType w:val="hybridMultilevel"/>
    <w:tmpl w:val="25F822F6"/>
    <w:lvl w:ilvl="0" w:tplc="B436F52E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F5C3041"/>
    <w:multiLevelType w:val="hybridMultilevel"/>
    <w:tmpl w:val="3A5896CC"/>
    <w:lvl w:ilvl="0" w:tplc="390A850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71807678">
    <w:abstractNumId w:val="17"/>
  </w:num>
  <w:num w:numId="2" w16cid:durableId="1592542257">
    <w:abstractNumId w:val="15"/>
  </w:num>
  <w:num w:numId="3" w16cid:durableId="468594794">
    <w:abstractNumId w:val="13"/>
  </w:num>
  <w:num w:numId="4" w16cid:durableId="1227957366">
    <w:abstractNumId w:val="18"/>
  </w:num>
  <w:num w:numId="5" w16cid:durableId="1605335289">
    <w:abstractNumId w:val="20"/>
  </w:num>
  <w:num w:numId="6" w16cid:durableId="118113848">
    <w:abstractNumId w:val="19"/>
  </w:num>
  <w:num w:numId="7" w16cid:durableId="498931454">
    <w:abstractNumId w:val="14"/>
  </w:num>
  <w:num w:numId="8" w16cid:durableId="430976467">
    <w:abstractNumId w:val="10"/>
  </w:num>
  <w:num w:numId="9" w16cid:durableId="1125657357">
    <w:abstractNumId w:val="12"/>
  </w:num>
  <w:num w:numId="10" w16cid:durableId="748967800">
    <w:abstractNumId w:val="16"/>
  </w:num>
  <w:num w:numId="11" w16cid:durableId="194655347">
    <w:abstractNumId w:val="0"/>
  </w:num>
  <w:num w:numId="12" w16cid:durableId="1679579501">
    <w:abstractNumId w:val="1"/>
  </w:num>
  <w:num w:numId="13" w16cid:durableId="137184565">
    <w:abstractNumId w:val="2"/>
  </w:num>
  <w:num w:numId="14" w16cid:durableId="681785897">
    <w:abstractNumId w:val="3"/>
  </w:num>
  <w:num w:numId="15" w16cid:durableId="1422095183">
    <w:abstractNumId w:val="8"/>
  </w:num>
  <w:num w:numId="16" w16cid:durableId="1834419392">
    <w:abstractNumId w:val="4"/>
  </w:num>
  <w:num w:numId="17" w16cid:durableId="558202286">
    <w:abstractNumId w:val="5"/>
  </w:num>
  <w:num w:numId="18" w16cid:durableId="187718964">
    <w:abstractNumId w:val="6"/>
  </w:num>
  <w:num w:numId="19" w16cid:durableId="976648712">
    <w:abstractNumId w:val="7"/>
  </w:num>
  <w:num w:numId="20" w16cid:durableId="712341146">
    <w:abstractNumId w:val="9"/>
  </w:num>
  <w:num w:numId="21" w16cid:durableId="7325029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displayBackgroundShap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EFDAE7F-2ED1-4830-8137-404E0972A120}"/>
    <w:docVar w:name="dgnword-eventsink" w:val="480612704"/>
  </w:docVars>
  <w:rsids>
    <w:rsidRoot w:val="001806C8"/>
    <w:rsid w:val="0000464D"/>
    <w:rsid w:val="00005FDC"/>
    <w:rsid w:val="0007416F"/>
    <w:rsid w:val="0007571F"/>
    <w:rsid w:val="00082F98"/>
    <w:rsid w:val="00091158"/>
    <w:rsid w:val="000F11CA"/>
    <w:rsid w:val="000F1831"/>
    <w:rsid w:val="000F1EF5"/>
    <w:rsid w:val="000F64DC"/>
    <w:rsid w:val="00100BD0"/>
    <w:rsid w:val="0011369B"/>
    <w:rsid w:val="001272EE"/>
    <w:rsid w:val="001634D0"/>
    <w:rsid w:val="001754CC"/>
    <w:rsid w:val="001806C8"/>
    <w:rsid w:val="001A4708"/>
    <w:rsid w:val="001A5BA8"/>
    <w:rsid w:val="001F7C49"/>
    <w:rsid w:val="00215343"/>
    <w:rsid w:val="002272C2"/>
    <w:rsid w:val="002326A8"/>
    <w:rsid w:val="00243E6A"/>
    <w:rsid w:val="00280B9D"/>
    <w:rsid w:val="002D3690"/>
    <w:rsid w:val="002D5AD3"/>
    <w:rsid w:val="003058DD"/>
    <w:rsid w:val="0030759D"/>
    <w:rsid w:val="00313AB9"/>
    <w:rsid w:val="0033739C"/>
    <w:rsid w:val="003B025B"/>
    <w:rsid w:val="003C278B"/>
    <w:rsid w:val="003D431E"/>
    <w:rsid w:val="003E72A5"/>
    <w:rsid w:val="00414EE5"/>
    <w:rsid w:val="004177C8"/>
    <w:rsid w:val="00420CDF"/>
    <w:rsid w:val="004572FE"/>
    <w:rsid w:val="00485497"/>
    <w:rsid w:val="004A0390"/>
    <w:rsid w:val="004C6333"/>
    <w:rsid w:val="0051627E"/>
    <w:rsid w:val="00516F64"/>
    <w:rsid w:val="00561829"/>
    <w:rsid w:val="00596CBA"/>
    <w:rsid w:val="005B0233"/>
    <w:rsid w:val="00602096"/>
    <w:rsid w:val="00677162"/>
    <w:rsid w:val="006C66C7"/>
    <w:rsid w:val="006E4BDC"/>
    <w:rsid w:val="0072756D"/>
    <w:rsid w:val="00755625"/>
    <w:rsid w:val="0076095F"/>
    <w:rsid w:val="00797700"/>
    <w:rsid w:val="007E6D16"/>
    <w:rsid w:val="00805F2D"/>
    <w:rsid w:val="00831015"/>
    <w:rsid w:val="00861A0D"/>
    <w:rsid w:val="00887D51"/>
    <w:rsid w:val="008D08B9"/>
    <w:rsid w:val="008E3886"/>
    <w:rsid w:val="0096426D"/>
    <w:rsid w:val="009E3848"/>
    <w:rsid w:val="00A051A9"/>
    <w:rsid w:val="00A440BD"/>
    <w:rsid w:val="00A874DF"/>
    <w:rsid w:val="00A913E3"/>
    <w:rsid w:val="00A934D3"/>
    <w:rsid w:val="00A97749"/>
    <w:rsid w:val="00AB28B0"/>
    <w:rsid w:val="00AC0320"/>
    <w:rsid w:val="00B00152"/>
    <w:rsid w:val="00B02CB8"/>
    <w:rsid w:val="00B07E8C"/>
    <w:rsid w:val="00B10612"/>
    <w:rsid w:val="00B3049D"/>
    <w:rsid w:val="00B5672C"/>
    <w:rsid w:val="00B75423"/>
    <w:rsid w:val="00BF266A"/>
    <w:rsid w:val="00C26477"/>
    <w:rsid w:val="00C43CFF"/>
    <w:rsid w:val="00C50CB3"/>
    <w:rsid w:val="00C532C4"/>
    <w:rsid w:val="00C65D42"/>
    <w:rsid w:val="00CC1F52"/>
    <w:rsid w:val="00D41E0C"/>
    <w:rsid w:val="00D6077A"/>
    <w:rsid w:val="00D64B61"/>
    <w:rsid w:val="00D93914"/>
    <w:rsid w:val="00DA5402"/>
    <w:rsid w:val="00DB48A3"/>
    <w:rsid w:val="00DC35CC"/>
    <w:rsid w:val="00DC52E5"/>
    <w:rsid w:val="00DE21E4"/>
    <w:rsid w:val="00DF1513"/>
    <w:rsid w:val="00DF4D5E"/>
    <w:rsid w:val="00E165A1"/>
    <w:rsid w:val="00E81AEC"/>
    <w:rsid w:val="00EA2C9E"/>
    <w:rsid w:val="00ED3F59"/>
    <w:rsid w:val="00EF3642"/>
    <w:rsid w:val="00EF3884"/>
    <w:rsid w:val="00F072A6"/>
    <w:rsid w:val="00F26698"/>
    <w:rsid w:val="00F64F19"/>
    <w:rsid w:val="00F90B4F"/>
    <w:rsid w:val="00FF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E0D5E0"/>
  <w15:chartTrackingRefBased/>
  <w15:docId w15:val="{BBD57DDF-3A37-F34F-A662-756A6891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7162"/>
    <w:pPr>
      <w:spacing w:before="100" w:beforeAutospacing="1" w:after="240" w:line="264" w:lineRule="auto"/>
    </w:pPr>
    <w:rPr>
      <w:rFonts w:ascii="Aptos" w:hAnsi="Aptos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4A0390"/>
    <w:pPr>
      <w:keepNext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A0390"/>
    <w:pPr>
      <w:keepNext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A0390"/>
    <w:pPr>
      <w:keepNext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677162"/>
    <w:rPr>
      <w:rFonts w:ascii="Aptos" w:hAnsi="Aptos"/>
      <w:b/>
      <w:bCs/>
      <w:i w:val="0"/>
    </w:rPr>
  </w:style>
  <w:style w:type="table" w:styleId="TableGrid">
    <w:name w:val="Table Grid"/>
    <w:basedOn w:val="TableNormal"/>
    <w:uiPriority w:val="39"/>
    <w:rsid w:val="0051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677162"/>
    <w:pPr>
      <w:spacing w:after="100" w:afterAutospacing="1"/>
      <w:contextualSpacing/>
    </w:pPr>
    <w:rPr>
      <w:rFonts w:eastAsiaTheme="majorEastAsia" w:cstheme="majorBidi"/>
      <w:b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77162"/>
    <w:rPr>
      <w:rFonts w:ascii="Aptos" w:eastAsiaTheme="majorEastAsia" w:hAnsi="Aptos" w:cstheme="majorBidi"/>
      <w:b/>
      <w:color w:val="000000" w:themeColor="text1"/>
      <w:spacing w:val="-1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rsid w:val="005B0233"/>
    <w:pPr>
      <w:tabs>
        <w:tab w:val="center" w:pos="4680"/>
        <w:tab w:val="right" w:pos="9360"/>
      </w:tabs>
      <w:spacing w:after="100" w:afterAutospacing="1"/>
    </w:pPr>
  </w:style>
  <w:style w:type="character" w:customStyle="1" w:styleId="HeaderChar">
    <w:name w:val="Header Char"/>
    <w:link w:val="Header"/>
    <w:rsid w:val="005B0233"/>
    <w:rPr>
      <w:rFonts w:ascii="Arial" w:hAnsi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F072A6"/>
    <w:pPr>
      <w:tabs>
        <w:tab w:val="center" w:pos="4680"/>
        <w:tab w:val="right" w:pos="9360"/>
      </w:tabs>
      <w:spacing w:before="0" w:beforeAutospacing="0" w:after="0"/>
    </w:pPr>
    <w:rPr>
      <w:color w:val="000000" w:themeColor="text1"/>
      <w:sz w:val="16"/>
    </w:rPr>
  </w:style>
  <w:style w:type="character" w:customStyle="1" w:styleId="FooterChar">
    <w:name w:val="Footer Char"/>
    <w:link w:val="Footer"/>
    <w:uiPriority w:val="99"/>
    <w:rsid w:val="00F072A6"/>
    <w:rPr>
      <w:rFonts w:ascii="Arial" w:hAnsi="Arial"/>
      <w:color w:val="000000" w:themeColor="text1"/>
      <w:sz w:val="16"/>
      <w:szCs w:val="24"/>
      <w:lang w:val="en-US"/>
    </w:rPr>
  </w:style>
  <w:style w:type="numbering" w:customStyle="1" w:styleId="Bulletpoints">
    <w:name w:val="Bullet points"/>
    <w:basedOn w:val="NoList"/>
    <w:rsid w:val="005B0233"/>
    <w:pPr>
      <w:numPr>
        <w:numId w:val="7"/>
      </w:numPr>
    </w:pPr>
  </w:style>
  <w:style w:type="numbering" w:customStyle="1" w:styleId="Bullets">
    <w:name w:val="Bullets"/>
    <w:basedOn w:val="NoList"/>
    <w:rsid w:val="005B0233"/>
    <w:pPr>
      <w:numPr>
        <w:numId w:val="8"/>
      </w:numPr>
    </w:pPr>
  </w:style>
  <w:style w:type="paragraph" w:customStyle="1" w:styleId="Normalnoparaspaces">
    <w:name w:val="Normal (no para spaces)"/>
    <w:basedOn w:val="Normal"/>
    <w:qFormat/>
    <w:rsid w:val="00C532C4"/>
    <w:pPr>
      <w:spacing w:before="0" w:beforeAutospacing="0" w:after="0"/>
    </w:pPr>
    <w:rPr>
      <w:lang w:val="en-IE"/>
    </w:rPr>
  </w:style>
  <w:style w:type="paragraph" w:customStyle="1" w:styleId="Textinbox">
    <w:name w:val="Text in box"/>
    <w:basedOn w:val="Normal"/>
    <w:qFormat/>
    <w:rsid w:val="00A874D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beforeAutospacing="0" w:after="80"/>
      <w:contextualSpacing/>
    </w:pPr>
  </w:style>
  <w:style w:type="character" w:styleId="PageNumber">
    <w:name w:val="page number"/>
    <w:basedOn w:val="DefaultParagraphFont"/>
    <w:rsid w:val="00A874DF"/>
  </w:style>
  <w:style w:type="paragraph" w:customStyle="1" w:styleId="Documenthistory">
    <w:name w:val="Document history"/>
    <w:basedOn w:val="Normal"/>
    <w:qFormat/>
    <w:rsid w:val="001272EE"/>
    <w:pPr>
      <w:spacing w:before="0" w:beforeAutospacing="0" w:after="80" w:line="240" w:lineRule="auto"/>
    </w:pPr>
    <w:rPr>
      <w:rFonts w:eastAsiaTheme="minorHAnsi" w:cs="Times New Roman (Body CS)"/>
      <w:spacing w:val="-6"/>
      <w:sz w:val="20"/>
      <w:lang w:val="en-GB"/>
    </w:rPr>
  </w:style>
  <w:style w:type="paragraph" w:styleId="Subtitle">
    <w:name w:val="Subtitle"/>
    <w:basedOn w:val="Normal"/>
    <w:next w:val="Normal"/>
    <w:link w:val="SubtitleChar"/>
    <w:qFormat/>
    <w:rsid w:val="00677162"/>
    <w:pPr>
      <w:numPr>
        <w:ilvl w:val="1"/>
      </w:numPr>
      <w:spacing w:before="120" w:beforeAutospacing="0"/>
    </w:pPr>
    <w:rPr>
      <w:rFonts w:eastAsiaTheme="minorEastAsia" w:cs="Times New Roman (Body CS)"/>
      <w:b/>
      <w:color w:val="000000" w:themeColor="text1"/>
      <w:sz w:val="28"/>
      <w:szCs w:val="22"/>
    </w:rPr>
  </w:style>
  <w:style w:type="character" w:customStyle="1" w:styleId="SubtitleChar">
    <w:name w:val="Subtitle Char"/>
    <w:basedOn w:val="DefaultParagraphFont"/>
    <w:link w:val="Subtitle"/>
    <w:rsid w:val="00677162"/>
    <w:rPr>
      <w:rFonts w:ascii="Aptos" w:eastAsiaTheme="minorEastAsia" w:hAnsi="Aptos" w:cs="Times New Roman (Body CS)"/>
      <w:b/>
      <w:color w:val="000000" w:themeColor="text1"/>
      <w:sz w:val="28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DF4D5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6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xecutiveoffice@gold.ac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ld.ac.uk/staff-students/info/guidance-on-conduct-of-protests-and-demonstration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mmorgan/Downloads/General%20document%20template%20(4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E778B3DA1757144A118E042A40C2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B101D-4A87-E641-899E-5EAB61F03CB1}"/>
      </w:docPartPr>
      <w:docPartBody>
        <w:p w:rsidR="00000000" w:rsidRDefault="00000000">
          <w:pPr>
            <w:pStyle w:val="BE778B3DA1757144A118E042A40C2790"/>
          </w:pPr>
          <w:r>
            <w:rPr>
              <w:rFonts w:asciiTheme="majorHAnsi" w:hAnsiTheme="majorHAnsi"/>
              <w:color w:val="E8E8E8" w:themeColor="background2"/>
              <w:sz w:val="78"/>
              <w:szCs w:val="7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88"/>
    <w:rsid w:val="007E6D16"/>
    <w:rsid w:val="0083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778B3DA1757144A118E042A40C2790">
    <w:name w:val="BE778B3DA1757144A118E042A40C27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10001D1807D47B6298E7A395B1B7F" ma:contentTypeVersion="18" ma:contentTypeDescription="Create a new document." ma:contentTypeScope="" ma:versionID="996289727f3659efee701444c7f94603">
  <xsd:schema xmlns:xsd="http://www.w3.org/2001/XMLSchema" xmlns:xs="http://www.w3.org/2001/XMLSchema" xmlns:p="http://schemas.microsoft.com/office/2006/metadata/properties" xmlns:ns2="2def6d6d-f80f-42f6-ab78-1158326a3bc2" xmlns:ns3="ba9ae6cb-d1a5-4a6c-8238-b1b6e0e96dbe" targetNamespace="http://schemas.microsoft.com/office/2006/metadata/properties" ma:root="true" ma:fieldsID="e51935839426d2bb3cfcd87cca5c4126" ns2:_="" ns3:_="">
    <xsd:import namespace="2def6d6d-f80f-42f6-ab78-1158326a3bc2"/>
    <xsd:import namespace="ba9ae6cb-d1a5-4a6c-8238-b1b6e0e96dbe"/>
    <xsd:element name="properties">
      <xsd:complexType>
        <xsd:sequence>
          <xsd:element name="documentManagement">
            <xsd:complexType>
              <xsd:all>
                <xsd:element ref="ns2:Reviewdate"/>
                <xsd:element ref="ns2:ContentOwner" minOccurs="0"/>
                <xsd:element ref="ns2:AccessibilityChecked"/>
                <xsd:element ref="ns2:ProfessionalServices" minOccurs="0"/>
                <xsd:element ref="ns2:Department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f6d6d-f80f-42f6-ab78-1158326a3bc2" elementFormDefault="qualified">
    <xsd:import namespace="http://schemas.microsoft.com/office/2006/documentManagement/types"/>
    <xsd:import namespace="http://schemas.microsoft.com/office/infopath/2007/PartnerControls"/>
    <xsd:element name="Reviewdate" ma:index="8" ma:displayName="Review date" ma:format="DateOnly" ma:internalName="Reviewdate">
      <xsd:simpleType>
        <xsd:restriction base="dms:DateTime"/>
      </xsd:simpleType>
    </xsd:element>
    <xsd:element name="ContentOwner" ma:index="9" nillable="true" ma:displayName="Content Owner" ma:format="Dropdown" ma:list="UserInfo" ma:SharePointGroup="0" ma:internalName="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cessibilityChecked" ma:index="10" ma:displayName="Accessibility Checked" ma:description="The Public Sector Web Accessibility Regulations 2018 require all documents to be accessible on our website and internal intranets." ma:format="Dropdown" ma:internalName="AccessibilityChecked">
      <xsd:simpleType>
        <xsd:restriction base="dms:Choice">
          <xsd:enumeration value="No"/>
          <xsd:enumeration value="yes"/>
          <xsd:enumeration value="Third party"/>
        </xsd:restriction>
      </xsd:simpleType>
    </xsd:element>
    <xsd:element name="ProfessionalServices" ma:index="11" nillable="true" ma:displayName="Professional Services" ma:description="What professional services does this document belong to?" ma:format="Dropdown" ma:internalName="ProfessionalServices">
      <xsd:simpleType>
        <xsd:restriction base="dms:Choice">
          <xsd:enumeration value="Strategic Planning and Projects"/>
          <xsd:enumeration value="Student Experience Directorate"/>
          <xsd:enumeration value="School Administrators"/>
          <xsd:enumeration value="Communications"/>
          <xsd:enumeration value="Development and Alumni Office"/>
          <xsd:enumeration value="Estates and Facilities"/>
          <xsd:enumeration value="Executive Office"/>
          <xsd:enumeration value="Finance"/>
          <xsd:enumeration value="Governance and Legal Services"/>
          <xsd:enumeration value="Human Resources"/>
          <xsd:enumeration value="IT and Information Services"/>
          <xsd:enumeration value="IDAP"/>
          <xsd:enumeration value="Research and Enterprise"/>
          <xsd:enumeration value="TaLIC"/>
          <xsd:enumeration value="Graduate School"/>
          <xsd:enumeration value="Student Marketing"/>
          <xsd:enumeration value="CMR"/>
          <xsd:enumeration value="Student Recruitment"/>
        </xsd:restriction>
      </xsd:simpleType>
    </xsd:element>
    <xsd:element name="Departments" ma:index="12" nillable="true" ma:displayName="Departments" ma:description="What department does this document belong to?" ma:format="Dropdown" ma:internalName="Departments">
      <xsd:simpleType>
        <xsd:restriction base="dms:Choice">
          <xsd:enumeration value="Anthropology"/>
          <xsd:enumeration value="Art"/>
          <xsd:enumeration value="Centre for Academic Language and Literacies"/>
          <xsd:enumeration value="Computing"/>
          <xsd:enumeration value="Confucius Institute for Dance and Performance"/>
          <xsd:enumeration value="Design"/>
          <xsd:enumeration value="Educational Studies"/>
          <xsd:enumeration value="English and Creative Writing"/>
          <xsd:enumeration value="History"/>
          <xsd:enumeration value="Institute for Creative and Cultural Entrepreneurship (ICCE)"/>
          <xsd:enumeration value="Institute of Management Studies (IMS)"/>
          <xsd:enumeration value="Music"/>
          <xsd:enumeration value="Politics and International Relations"/>
          <xsd:enumeration value="Psychology"/>
          <xsd:enumeration value="Social, Therapeutic and Community Studies (STaCS)"/>
          <xsd:enumeration value="Sociology"/>
          <xsd:enumeration value="Theatre and Performance"/>
          <xsd:enumeration value="Visual Cultures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7428a13-7a31-4810-a44d-6a740955f8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ae6cb-d1a5-4a6c-8238-b1b6e0e96d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51ca151-3e37-4a45-b7e2-a86031695c55}" ma:internalName="TaxCatchAll" ma:showField="CatchAllData" ma:web="ba9ae6cb-d1a5-4a6c-8238-b1b6e0e96d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fessionalServices xmlns="2def6d6d-f80f-42f6-ab78-1158326a3bc2">Communications</ProfessionalServices>
    <Reviewdate xmlns="2def6d6d-f80f-42f6-ab78-1158326a3bc2">2023-08-31T23:00:00+00:00</Reviewdate>
    <ContentOwner xmlns="2def6d6d-f80f-42f6-ab78-1158326a3bc2">
      <UserInfo>
        <DisplayName>Janine Bacon</DisplayName>
        <AccountId>6</AccountId>
        <AccountType/>
      </UserInfo>
    </ContentOwner>
    <AccessibilityChecked xmlns="2def6d6d-f80f-42f6-ab78-1158326a3bc2">yes</AccessibilityChecked>
    <Departments xmlns="2def6d6d-f80f-42f6-ab78-1158326a3bc2" xsi:nil="true"/>
    <TaxCatchAll xmlns="ba9ae6cb-d1a5-4a6c-8238-b1b6e0e96dbe" xsi:nil="true"/>
    <lcf76f155ced4ddcb4097134ff3c332f xmlns="2def6d6d-f80f-42f6-ab78-1158326a3bc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7ECD44-232A-4F33-B9E4-172459936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f6d6d-f80f-42f6-ab78-1158326a3bc2"/>
    <ds:schemaRef ds:uri="ba9ae6cb-d1a5-4a6c-8238-b1b6e0e96d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43D46A-F7D0-4D69-9817-FFDBB3116985}">
  <ds:schemaRefs>
    <ds:schemaRef ds:uri="http://schemas.microsoft.com/office/2006/metadata/properties"/>
    <ds:schemaRef ds:uri="http://schemas.microsoft.com/office/infopath/2007/PartnerControls"/>
    <ds:schemaRef ds:uri="2def6d6d-f80f-42f6-ab78-1158326a3bc2"/>
    <ds:schemaRef ds:uri="ba9ae6cb-d1a5-4a6c-8238-b1b6e0e96dbe"/>
  </ds:schemaRefs>
</ds:datastoreItem>
</file>

<file path=customXml/itemProps3.xml><?xml version="1.0" encoding="utf-8"?>
<ds:datastoreItem xmlns:ds="http://schemas.openxmlformats.org/officeDocument/2006/customXml" ds:itemID="{D3683C60-4570-A441-A163-2098E5A337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B01207-3B5F-420D-AFA2-AF6F63F5A8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document template (41).dotx</Template>
  <TotalTime>5</TotalTime>
  <Pages>1</Pages>
  <Words>222</Words>
  <Characters>1092</Characters>
  <Application>Microsoft Office Word</Application>
  <DocSecurity>0</DocSecurity>
  <Lines>28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protest form</vt:lpstr>
    </vt:vector>
  </TitlesOfParts>
  <Manager/>
  <Company> </Company>
  <LinksUpToDate>false</LinksUpToDate>
  <CharactersWithSpaces>1293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Protest form</dc:title>
  <dc:subject/>
  <dc:creator>Goldsmiths, University of London</dc:creator>
  <cp:keywords/>
  <dc:description/>
  <cp:lastModifiedBy>Thomas Morgan</cp:lastModifiedBy>
  <cp:revision>2</cp:revision>
  <dcterms:created xsi:type="dcterms:W3CDTF">2025-12-01T11:40:00Z</dcterms:created>
  <dcterms:modified xsi:type="dcterms:W3CDTF">2025-12-01T11:45:00Z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0x01010024210001D1807D47B6298E7A395B1B7F</vt:lpwstr>
  </property>
  <property fmtid="{D5CDD505-2E9C-101B-9397-08002B2CF9AE}" pid="3" name="MediaServiceImageTags">
    <vt:lpwstr/>
  </property>
</Properties>
</file>